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F717F" w14:textId="10EA8AEC" w:rsidR="00427B7B" w:rsidRPr="00AF21D7" w:rsidRDefault="001B28B5" w:rsidP="00DB04D8">
      <w:pPr>
        <w:pStyle w:val="en-header"/>
        <w:rPr>
          <w:rStyle w:val="apple-style-span"/>
          <w:rFonts w:cs="Arial"/>
          <w:b w:val="0"/>
          <w:sz w:val="36"/>
        </w:rPr>
      </w:pPr>
      <w:bookmarkStart w:id="0" w:name="_GoBack"/>
      <w:bookmarkEnd w:id="0"/>
      <w:r>
        <w:rPr>
          <w:rStyle w:val="apple-style-span"/>
          <w:rFonts w:cs="Arial"/>
          <w:sz w:val="36"/>
        </w:rPr>
        <w:t>Advanced</w:t>
      </w:r>
      <w:r w:rsidR="008F7B4B">
        <w:rPr>
          <w:rStyle w:val="apple-style-span"/>
          <w:rFonts w:cs="Arial"/>
          <w:sz w:val="36"/>
        </w:rPr>
        <w:t xml:space="preserve"> </w:t>
      </w:r>
      <w:r w:rsidR="0047324F">
        <w:rPr>
          <w:rStyle w:val="apple-style-span"/>
          <w:rFonts w:cs="Arial"/>
          <w:sz w:val="36"/>
        </w:rPr>
        <w:t>Post-</w:t>
      </w:r>
      <w:r w:rsidR="008F7B4B">
        <w:rPr>
          <w:rStyle w:val="apple-style-span"/>
          <w:rFonts w:cs="Arial"/>
          <w:sz w:val="36"/>
        </w:rPr>
        <w:t>Production</w:t>
      </w:r>
      <w:r w:rsidR="00427B7B" w:rsidRPr="00AF21D7">
        <w:rPr>
          <w:rStyle w:val="apple-style-span"/>
          <w:rFonts w:cs="Arial"/>
          <w:sz w:val="36"/>
        </w:rPr>
        <w:t xml:space="preserve"> Concepts of Digital </w:t>
      </w:r>
      <w:r w:rsidR="00404ADE">
        <w:rPr>
          <w:rStyle w:val="apple-style-span"/>
          <w:rFonts w:cs="Arial"/>
          <w:sz w:val="36"/>
        </w:rPr>
        <w:t>Audio</w:t>
      </w:r>
    </w:p>
    <w:tbl>
      <w:tblPr>
        <w:tblW w:w="95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427B7B" w14:paraId="7D11B8CB" w14:textId="77777777" w:rsidTr="00355207">
        <w:trPr>
          <w:trHeight w:val="1194"/>
        </w:trPr>
        <w:tc>
          <w:tcPr>
            <w:tcW w:w="1908" w:type="dxa"/>
          </w:tcPr>
          <w:p w14:paraId="1CD15372" w14:textId="06A31311" w:rsidR="004064D9" w:rsidRPr="0046068D" w:rsidRDefault="00404ADE" w:rsidP="00D32696">
            <w:pPr>
              <w:pStyle w:val="en-text"/>
              <w:rPr>
                <w:rStyle w:val="apple-converted-space"/>
                <w:rFonts w:cs="Arial"/>
                <w:b/>
                <w:sz w:val="24"/>
              </w:rPr>
            </w:pPr>
            <w:r>
              <w:rPr>
                <w:rStyle w:val="apple-converted-space"/>
                <w:rFonts w:cs="Arial"/>
                <w:b/>
                <w:sz w:val="24"/>
              </w:rPr>
              <w:t>Scrubbing</w:t>
            </w:r>
          </w:p>
        </w:tc>
        <w:tc>
          <w:tcPr>
            <w:tcW w:w="7668" w:type="dxa"/>
          </w:tcPr>
          <w:p w14:paraId="257B0F96" w14:textId="77777777" w:rsidR="00427B7B" w:rsidRPr="0046068D" w:rsidRDefault="00427B7B" w:rsidP="00DB04D8">
            <w:pPr>
              <w:pStyle w:val="en-subhead"/>
              <w:rPr>
                <w:rStyle w:val="apple-converted-space"/>
                <w:rFonts w:cs="Arial"/>
                <w:sz w:val="28"/>
                <w:szCs w:val="28"/>
              </w:rPr>
            </w:pPr>
          </w:p>
        </w:tc>
      </w:tr>
      <w:tr w:rsidR="008F7B4B" w14:paraId="727AC0EC" w14:textId="77777777" w:rsidTr="00355207">
        <w:trPr>
          <w:trHeight w:val="1346"/>
        </w:trPr>
        <w:tc>
          <w:tcPr>
            <w:tcW w:w="1908" w:type="dxa"/>
          </w:tcPr>
          <w:p w14:paraId="2BEB32A4" w14:textId="7971397A" w:rsidR="008F7B4B" w:rsidRDefault="00404ADE" w:rsidP="00E60037">
            <w:pPr>
              <w:pStyle w:val="en-text"/>
              <w:rPr>
                <w:rStyle w:val="apple-converted-space"/>
                <w:rFonts w:cs="Arial"/>
                <w:b/>
                <w:sz w:val="24"/>
              </w:rPr>
            </w:pPr>
            <w:r>
              <w:rPr>
                <w:rStyle w:val="apple-converted-space"/>
                <w:rFonts w:cs="Arial"/>
                <w:b/>
                <w:sz w:val="24"/>
              </w:rPr>
              <w:t>Ducking</w:t>
            </w:r>
          </w:p>
        </w:tc>
        <w:tc>
          <w:tcPr>
            <w:tcW w:w="7668" w:type="dxa"/>
          </w:tcPr>
          <w:p w14:paraId="790290D2" w14:textId="77777777" w:rsidR="008F7B4B" w:rsidRPr="0046068D" w:rsidRDefault="008F7B4B" w:rsidP="000A3E0B">
            <w:pPr>
              <w:pStyle w:val="en-subhead"/>
              <w:rPr>
                <w:rStyle w:val="apple-converted-space"/>
                <w:rFonts w:cs="Arial"/>
                <w:sz w:val="28"/>
                <w:szCs w:val="28"/>
              </w:rPr>
            </w:pPr>
          </w:p>
        </w:tc>
      </w:tr>
      <w:tr w:rsidR="00635DD6" w14:paraId="3683A53C" w14:textId="77777777" w:rsidTr="00355207">
        <w:trPr>
          <w:trHeight w:val="1346"/>
        </w:trPr>
        <w:tc>
          <w:tcPr>
            <w:tcW w:w="1908" w:type="dxa"/>
          </w:tcPr>
          <w:p w14:paraId="6A4808A8" w14:textId="1355B7E6" w:rsidR="00635DD6" w:rsidRDefault="00404ADE" w:rsidP="000C0B2B">
            <w:pPr>
              <w:pStyle w:val="en-text"/>
              <w:rPr>
                <w:rStyle w:val="apple-converted-space"/>
                <w:rFonts w:cs="Arial"/>
                <w:b/>
                <w:sz w:val="24"/>
              </w:rPr>
            </w:pPr>
            <w:proofErr w:type="spellStart"/>
            <w:r>
              <w:rPr>
                <w:rStyle w:val="apple-converted-space"/>
                <w:rFonts w:cs="Arial"/>
                <w:b/>
                <w:sz w:val="24"/>
              </w:rPr>
              <w:t>Equilization</w:t>
            </w:r>
            <w:proofErr w:type="spellEnd"/>
          </w:p>
        </w:tc>
        <w:tc>
          <w:tcPr>
            <w:tcW w:w="7668" w:type="dxa"/>
          </w:tcPr>
          <w:p w14:paraId="6880F6A9" w14:textId="77777777" w:rsidR="00635DD6" w:rsidRPr="0046068D" w:rsidRDefault="00635DD6" w:rsidP="000A3E0B">
            <w:pPr>
              <w:pStyle w:val="en-subhead"/>
              <w:rPr>
                <w:rStyle w:val="apple-converted-space"/>
                <w:rFonts w:cs="Arial"/>
                <w:sz w:val="28"/>
                <w:szCs w:val="28"/>
              </w:rPr>
            </w:pPr>
          </w:p>
        </w:tc>
      </w:tr>
      <w:tr w:rsidR="00404ADE" w14:paraId="70D52133" w14:textId="77777777" w:rsidTr="00355207">
        <w:trPr>
          <w:trHeight w:val="1346"/>
        </w:trPr>
        <w:tc>
          <w:tcPr>
            <w:tcW w:w="1908" w:type="dxa"/>
          </w:tcPr>
          <w:p w14:paraId="26B6E604" w14:textId="3B6784CF" w:rsidR="00404ADE" w:rsidRDefault="00404ADE" w:rsidP="000C0B2B">
            <w:pPr>
              <w:pStyle w:val="en-text"/>
              <w:rPr>
                <w:rStyle w:val="apple-converted-space"/>
                <w:rFonts w:cs="Arial"/>
                <w:b/>
                <w:sz w:val="24"/>
              </w:rPr>
            </w:pPr>
            <w:r>
              <w:rPr>
                <w:rStyle w:val="apple-converted-space"/>
                <w:rFonts w:cs="Arial"/>
                <w:b/>
                <w:sz w:val="24"/>
              </w:rPr>
              <w:t>Audio Gain</w:t>
            </w:r>
          </w:p>
        </w:tc>
        <w:tc>
          <w:tcPr>
            <w:tcW w:w="7668" w:type="dxa"/>
          </w:tcPr>
          <w:p w14:paraId="51A2E26C" w14:textId="77777777" w:rsidR="00404ADE" w:rsidRPr="0046068D" w:rsidRDefault="00404ADE" w:rsidP="000A3E0B">
            <w:pPr>
              <w:pStyle w:val="en-subhead"/>
              <w:rPr>
                <w:rStyle w:val="apple-converted-space"/>
                <w:rFonts w:cs="Arial"/>
                <w:sz w:val="28"/>
                <w:szCs w:val="28"/>
              </w:rPr>
            </w:pPr>
          </w:p>
        </w:tc>
      </w:tr>
      <w:tr w:rsidR="00404ADE" w14:paraId="3B9BF8C2" w14:textId="77777777" w:rsidTr="00355207">
        <w:trPr>
          <w:trHeight w:val="1346"/>
        </w:trPr>
        <w:tc>
          <w:tcPr>
            <w:tcW w:w="1908" w:type="dxa"/>
          </w:tcPr>
          <w:p w14:paraId="7BE3F7DF" w14:textId="69A30A9B" w:rsidR="00404ADE" w:rsidRDefault="00404ADE" w:rsidP="000C0B2B">
            <w:pPr>
              <w:pStyle w:val="en-text"/>
              <w:rPr>
                <w:rStyle w:val="apple-converted-space"/>
                <w:rFonts w:cs="Arial"/>
                <w:b/>
                <w:sz w:val="24"/>
              </w:rPr>
            </w:pPr>
            <w:r>
              <w:rPr>
                <w:rStyle w:val="apple-converted-space"/>
                <w:rFonts w:cs="Arial"/>
                <w:b/>
                <w:sz w:val="24"/>
              </w:rPr>
              <w:t>Normalization</w:t>
            </w:r>
          </w:p>
        </w:tc>
        <w:tc>
          <w:tcPr>
            <w:tcW w:w="7668" w:type="dxa"/>
          </w:tcPr>
          <w:p w14:paraId="73A92922" w14:textId="77777777" w:rsidR="00404ADE" w:rsidRPr="0046068D" w:rsidRDefault="00404ADE" w:rsidP="000A3E0B">
            <w:pPr>
              <w:pStyle w:val="en-subhead"/>
              <w:rPr>
                <w:rStyle w:val="apple-converted-space"/>
                <w:rFonts w:cs="Arial"/>
                <w:sz w:val="28"/>
                <w:szCs w:val="28"/>
              </w:rPr>
            </w:pPr>
          </w:p>
        </w:tc>
      </w:tr>
      <w:tr w:rsidR="00404ADE" w14:paraId="220E6423" w14:textId="77777777" w:rsidTr="00355207">
        <w:trPr>
          <w:trHeight w:val="1346"/>
        </w:trPr>
        <w:tc>
          <w:tcPr>
            <w:tcW w:w="1908" w:type="dxa"/>
          </w:tcPr>
          <w:p w14:paraId="3188EA37" w14:textId="1D245148" w:rsidR="00404ADE" w:rsidRDefault="00404ADE" w:rsidP="000C0B2B">
            <w:pPr>
              <w:pStyle w:val="en-text"/>
              <w:rPr>
                <w:rStyle w:val="apple-converted-space"/>
                <w:rFonts w:cs="Arial"/>
                <w:b/>
                <w:sz w:val="24"/>
              </w:rPr>
            </w:pPr>
            <w:r>
              <w:rPr>
                <w:rStyle w:val="apple-converted-space"/>
                <w:rFonts w:cs="Arial"/>
                <w:b/>
                <w:sz w:val="24"/>
              </w:rPr>
              <w:t>Preview final version</w:t>
            </w:r>
          </w:p>
        </w:tc>
        <w:tc>
          <w:tcPr>
            <w:tcW w:w="7668" w:type="dxa"/>
          </w:tcPr>
          <w:p w14:paraId="6C8E16D2" w14:textId="77777777" w:rsidR="00404ADE" w:rsidRPr="0046068D" w:rsidRDefault="00404ADE" w:rsidP="000A3E0B">
            <w:pPr>
              <w:pStyle w:val="en-subhead"/>
              <w:rPr>
                <w:rStyle w:val="apple-converted-space"/>
                <w:rFonts w:cs="Arial"/>
                <w:sz w:val="28"/>
                <w:szCs w:val="28"/>
              </w:rPr>
            </w:pPr>
          </w:p>
        </w:tc>
      </w:tr>
      <w:tr w:rsidR="00404ADE" w14:paraId="7CE99A85" w14:textId="77777777" w:rsidTr="00355207">
        <w:trPr>
          <w:trHeight w:val="1346"/>
        </w:trPr>
        <w:tc>
          <w:tcPr>
            <w:tcW w:w="1908" w:type="dxa"/>
          </w:tcPr>
          <w:p w14:paraId="4D3A4091" w14:textId="28D9C9E4" w:rsidR="00404ADE" w:rsidRDefault="00404ADE" w:rsidP="000C0B2B">
            <w:pPr>
              <w:pStyle w:val="en-text"/>
              <w:rPr>
                <w:rStyle w:val="apple-converted-space"/>
                <w:rFonts w:cs="Arial"/>
                <w:b/>
                <w:sz w:val="24"/>
              </w:rPr>
            </w:pPr>
            <w:r>
              <w:rPr>
                <w:rStyle w:val="apple-converted-space"/>
                <w:rFonts w:cs="Arial"/>
                <w:b/>
                <w:sz w:val="24"/>
              </w:rPr>
              <w:t xml:space="preserve">Optimize file </w:t>
            </w:r>
          </w:p>
        </w:tc>
        <w:tc>
          <w:tcPr>
            <w:tcW w:w="7668" w:type="dxa"/>
          </w:tcPr>
          <w:p w14:paraId="4ECBD650" w14:textId="77777777" w:rsidR="00404ADE" w:rsidRPr="0046068D" w:rsidRDefault="00404ADE" w:rsidP="000A3E0B">
            <w:pPr>
              <w:pStyle w:val="en-subhead"/>
              <w:rPr>
                <w:rStyle w:val="apple-converted-space"/>
                <w:rFonts w:cs="Arial"/>
                <w:sz w:val="28"/>
                <w:szCs w:val="28"/>
              </w:rPr>
            </w:pPr>
          </w:p>
        </w:tc>
      </w:tr>
    </w:tbl>
    <w:p w14:paraId="7366C197" w14:textId="77777777" w:rsidR="00C358C5" w:rsidRDefault="00C358C5"/>
    <w:p w14:paraId="123506E3" w14:textId="77777777" w:rsidR="00427B7B" w:rsidRPr="00993AF4" w:rsidRDefault="00427B7B" w:rsidP="000A3E0B">
      <w:pPr>
        <w:pStyle w:val="en-subhead"/>
        <w:rPr>
          <w:sz w:val="36"/>
        </w:rPr>
      </w:pPr>
    </w:p>
    <w:sectPr w:rsidR="00427B7B" w:rsidRPr="00993AF4" w:rsidSect="00993AF4">
      <w:headerReference w:type="default" r:id="rId9"/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AB62C" w14:textId="77777777" w:rsidR="00F23C59" w:rsidRDefault="00F23C59" w:rsidP="00E97952">
      <w:pPr>
        <w:spacing w:after="0" w:line="240" w:lineRule="auto"/>
      </w:pPr>
      <w:r>
        <w:separator/>
      </w:r>
    </w:p>
  </w:endnote>
  <w:endnote w:type="continuationSeparator" w:id="0">
    <w:p w14:paraId="71544738" w14:textId="77777777" w:rsidR="00F23C59" w:rsidRDefault="00F23C59" w:rsidP="00E9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1FC43" w14:textId="77777777" w:rsidR="00427B7B" w:rsidRDefault="001B28B5">
    <w:pPr>
      <w:pStyle w:val="Foot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CF2A54" wp14:editId="5F9787A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14725" cy="273050"/>
          <wp:effectExtent l="19050" t="0" r="9525" b="0"/>
          <wp:wrapSquare wrapText="bothSides"/>
          <wp:docPr id="1" name="Picture 1" descr="explornet-digitalmedia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plornet-digitalmedia-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7B7B">
      <w:t xml:space="preserve">Page | </w:t>
    </w:r>
    <w:r w:rsidR="00C358C5">
      <w:fldChar w:fldCharType="begin"/>
    </w:r>
    <w:r w:rsidR="00C358C5">
      <w:instrText xml:space="preserve"> PAGE   \* MERGEFORMAT </w:instrText>
    </w:r>
    <w:r w:rsidR="00C358C5">
      <w:fldChar w:fldCharType="separate"/>
    </w:r>
    <w:r w:rsidR="00C6111A">
      <w:rPr>
        <w:noProof/>
      </w:rPr>
      <w:t>1</w:t>
    </w:r>
    <w:r w:rsidR="00C358C5">
      <w:rPr>
        <w:noProof/>
      </w:rPr>
      <w:fldChar w:fldCharType="end"/>
    </w:r>
    <w:r w:rsidR="00427B7B">
      <w:t xml:space="preserve"> </w:t>
    </w:r>
  </w:p>
  <w:p w14:paraId="1357811E" w14:textId="77777777" w:rsidR="00427B7B" w:rsidRDefault="00427B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5E33F" w14:textId="77777777" w:rsidR="00F23C59" w:rsidRDefault="00F23C59" w:rsidP="00E97952">
      <w:pPr>
        <w:spacing w:after="0" w:line="240" w:lineRule="auto"/>
      </w:pPr>
      <w:r>
        <w:separator/>
      </w:r>
    </w:p>
  </w:footnote>
  <w:footnote w:type="continuationSeparator" w:id="0">
    <w:p w14:paraId="54F12008" w14:textId="77777777" w:rsidR="00F23C59" w:rsidRDefault="00F23C59" w:rsidP="00E9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35"/>
      <w:gridCol w:w="2455"/>
    </w:tblGrid>
    <w:tr w:rsidR="00427B7B" w:rsidRPr="0046017F" w14:paraId="4301D977" w14:textId="77777777" w:rsidTr="004064D9">
      <w:trPr>
        <w:trHeight w:val="288"/>
      </w:trPr>
      <w:tc>
        <w:tcPr>
          <w:tcW w:w="7135" w:type="dxa"/>
          <w:tcBorders>
            <w:bottom w:val="single" w:sz="18" w:space="0" w:color="808080"/>
          </w:tcBorders>
        </w:tcPr>
        <w:p w14:paraId="47CC6845" w14:textId="77777777" w:rsidR="00427B7B" w:rsidRPr="0046068D" w:rsidRDefault="004064D9" w:rsidP="0046017F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 w:rsidRPr="0046068D">
            <w:rPr>
              <w:rFonts w:ascii="Cambria" w:hAnsi="Cambria"/>
              <w:sz w:val="36"/>
              <w:szCs w:val="36"/>
            </w:rPr>
            <w:t>Note-taking Guide</w:t>
          </w:r>
        </w:p>
      </w:tc>
      <w:tc>
        <w:tcPr>
          <w:tcW w:w="2455" w:type="dxa"/>
          <w:tcBorders>
            <w:bottom w:val="single" w:sz="18" w:space="0" w:color="808080"/>
          </w:tcBorders>
        </w:tcPr>
        <w:p w14:paraId="07C8F23E" w14:textId="59DEC02B" w:rsidR="00427B7B" w:rsidRPr="0046068D" w:rsidRDefault="0074619E" w:rsidP="0047324F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="004064D9" w:rsidRPr="0046068D">
            <w:rPr>
              <w:rFonts w:ascii="Cambria" w:hAnsi="Cambria"/>
              <w:b/>
              <w:bCs/>
              <w:sz w:val="36"/>
              <w:szCs w:val="36"/>
            </w:rPr>
            <w:t>0</w:t>
          </w:r>
          <w:r w:rsidR="00404ADE">
            <w:rPr>
              <w:rFonts w:ascii="Cambria" w:hAnsi="Cambria"/>
              <w:b/>
              <w:bCs/>
              <w:sz w:val="36"/>
              <w:szCs w:val="36"/>
            </w:rPr>
            <w:t>5</w:t>
          </w:r>
          <w:r w:rsidR="004064D9" w:rsidRPr="0046068D">
            <w:rPr>
              <w:rFonts w:ascii="Cambria" w:hAnsi="Cambria"/>
              <w:b/>
              <w:bCs/>
              <w:sz w:val="36"/>
              <w:szCs w:val="36"/>
            </w:rPr>
            <w:t>.0</w:t>
          </w:r>
          <w:r w:rsidR="0047324F">
            <w:rPr>
              <w:rFonts w:ascii="Cambria" w:hAnsi="Cambria"/>
              <w:b/>
              <w:bCs/>
              <w:sz w:val="36"/>
              <w:szCs w:val="36"/>
            </w:rPr>
            <w:t>3</w:t>
          </w:r>
          <w:r w:rsidR="004064D9" w:rsidRPr="0046068D">
            <w:rPr>
              <w:rFonts w:ascii="Cambria" w:hAnsi="Cambria"/>
              <w:b/>
              <w:bCs/>
              <w:sz w:val="36"/>
              <w:szCs w:val="36"/>
            </w:rPr>
            <w:t xml:space="preserve"> NTG</w:t>
          </w:r>
        </w:p>
      </w:tc>
    </w:tr>
  </w:tbl>
  <w:p w14:paraId="390072C3" w14:textId="77777777" w:rsidR="00427B7B" w:rsidRDefault="00427B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9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21E47"/>
    <w:multiLevelType w:val="hybridMultilevel"/>
    <w:tmpl w:val="EAA69126"/>
    <w:lvl w:ilvl="0" w:tplc="FB66FEB0">
      <w:start w:val="1"/>
      <w:numFmt w:val="bullet"/>
      <w:pStyle w:val="en-bullets"/>
      <w:lvlText w:val=""/>
      <w:lvlJc w:val="left"/>
      <w:pPr>
        <w:ind w:left="720" w:hanging="360"/>
      </w:pPr>
      <w:rPr>
        <w:rFonts w:ascii="Wingdings" w:hAnsi="Wingdings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C4"/>
    <w:rsid w:val="00041133"/>
    <w:rsid w:val="000A3E0B"/>
    <w:rsid w:val="000D14EA"/>
    <w:rsid w:val="000D1B83"/>
    <w:rsid w:val="000E7C1F"/>
    <w:rsid w:val="00117C88"/>
    <w:rsid w:val="00192E17"/>
    <w:rsid w:val="0019537C"/>
    <w:rsid w:val="001B28B5"/>
    <w:rsid w:val="002473B3"/>
    <w:rsid w:val="0031684A"/>
    <w:rsid w:val="00316C50"/>
    <w:rsid w:val="00355207"/>
    <w:rsid w:val="0037120F"/>
    <w:rsid w:val="00400F04"/>
    <w:rsid w:val="00404ADE"/>
    <w:rsid w:val="004064D9"/>
    <w:rsid w:val="00427B7B"/>
    <w:rsid w:val="0046017F"/>
    <w:rsid w:val="0046068D"/>
    <w:rsid w:val="0047324F"/>
    <w:rsid w:val="00474080"/>
    <w:rsid w:val="004E3152"/>
    <w:rsid w:val="00526A02"/>
    <w:rsid w:val="005D0B72"/>
    <w:rsid w:val="005E7390"/>
    <w:rsid w:val="005F53DD"/>
    <w:rsid w:val="00601014"/>
    <w:rsid w:val="00620977"/>
    <w:rsid w:val="00635DD6"/>
    <w:rsid w:val="00666F5D"/>
    <w:rsid w:val="00672B83"/>
    <w:rsid w:val="006D18F5"/>
    <w:rsid w:val="006F2D37"/>
    <w:rsid w:val="0074619E"/>
    <w:rsid w:val="0075706D"/>
    <w:rsid w:val="00777020"/>
    <w:rsid w:val="00796635"/>
    <w:rsid w:val="007A4CD4"/>
    <w:rsid w:val="007C43B1"/>
    <w:rsid w:val="00835477"/>
    <w:rsid w:val="00837360"/>
    <w:rsid w:val="008B69CA"/>
    <w:rsid w:val="008F7B4B"/>
    <w:rsid w:val="00903811"/>
    <w:rsid w:val="00913A36"/>
    <w:rsid w:val="00930294"/>
    <w:rsid w:val="00944446"/>
    <w:rsid w:val="0094455D"/>
    <w:rsid w:val="00964067"/>
    <w:rsid w:val="009739FD"/>
    <w:rsid w:val="009838D1"/>
    <w:rsid w:val="00993AF4"/>
    <w:rsid w:val="009D33D0"/>
    <w:rsid w:val="00A0593E"/>
    <w:rsid w:val="00A432D7"/>
    <w:rsid w:val="00A45B00"/>
    <w:rsid w:val="00AF21D7"/>
    <w:rsid w:val="00B03CC4"/>
    <w:rsid w:val="00B07DBF"/>
    <w:rsid w:val="00B20966"/>
    <w:rsid w:val="00B31A65"/>
    <w:rsid w:val="00B52AE3"/>
    <w:rsid w:val="00BB4E1C"/>
    <w:rsid w:val="00C358C5"/>
    <w:rsid w:val="00C6111A"/>
    <w:rsid w:val="00C62E67"/>
    <w:rsid w:val="00C63F3B"/>
    <w:rsid w:val="00C72996"/>
    <w:rsid w:val="00D304FF"/>
    <w:rsid w:val="00D32696"/>
    <w:rsid w:val="00D373DE"/>
    <w:rsid w:val="00D8418B"/>
    <w:rsid w:val="00DB04D8"/>
    <w:rsid w:val="00DB1629"/>
    <w:rsid w:val="00DC71E1"/>
    <w:rsid w:val="00DF4ED1"/>
    <w:rsid w:val="00E43446"/>
    <w:rsid w:val="00E43BD8"/>
    <w:rsid w:val="00E45F83"/>
    <w:rsid w:val="00E55156"/>
    <w:rsid w:val="00E60037"/>
    <w:rsid w:val="00E97952"/>
    <w:rsid w:val="00EA0C50"/>
    <w:rsid w:val="00EA1EDE"/>
    <w:rsid w:val="00EE6BC2"/>
    <w:rsid w:val="00F0302E"/>
    <w:rsid w:val="00F10858"/>
    <w:rsid w:val="00F169A0"/>
    <w:rsid w:val="00F23C59"/>
    <w:rsid w:val="00FB438E"/>
    <w:rsid w:val="00FC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B9F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95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E9795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9795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9795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9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9795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E97952"/>
    <w:rPr>
      <w:rFonts w:cs="Times New Roman"/>
    </w:rPr>
  </w:style>
  <w:style w:type="character" w:customStyle="1" w:styleId="apple-converted-space">
    <w:name w:val="apple-converted-space"/>
    <w:rsid w:val="00E97952"/>
    <w:rPr>
      <w:rFonts w:cs="Times New Roman"/>
    </w:rPr>
  </w:style>
  <w:style w:type="paragraph" w:customStyle="1" w:styleId="en-header">
    <w:name w:val="en-header"/>
    <w:basedOn w:val="Normal"/>
    <w:link w:val="en-headerChar"/>
    <w:qFormat/>
    <w:rsid w:val="00DB04D8"/>
    <w:rPr>
      <w:b/>
      <w:color w:val="31849B"/>
      <w:sz w:val="20"/>
      <w:szCs w:val="20"/>
    </w:rPr>
  </w:style>
  <w:style w:type="paragraph" w:customStyle="1" w:styleId="en-text">
    <w:name w:val="en-text"/>
    <w:basedOn w:val="Normal"/>
    <w:link w:val="en-textChar"/>
    <w:qFormat/>
    <w:rsid w:val="00DB04D8"/>
    <w:rPr>
      <w:color w:val="4A442A"/>
      <w:sz w:val="20"/>
      <w:szCs w:val="20"/>
    </w:rPr>
  </w:style>
  <w:style w:type="character" w:customStyle="1" w:styleId="en-headerChar">
    <w:name w:val="en-header Char"/>
    <w:link w:val="en-header"/>
    <w:locked/>
    <w:rsid w:val="00DB04D8"/>
    <w:rPr>
      <w:rFonts w:cs="Arial"/>
      <w:b/>
      <w:color w:val="31849B"/>
      <w:sz w:val="20"/>
      <w:szCs w:val="20"/>
    </w:rPr>
  </w:style>
  <w:style w:type="paragraph" w:customStyle="1" w:styleId="en-subhead">
    <w:name w:val="en-subhead"/>
    <w:basedOn w:val="Normal"/>
    <w:link w:val="en-subheadChar"/>
    <w:qFormat/>
    <w:rsid w:val="00DB04D8"/>
    <w:rPr>
      <w:b/>
      <w:color w:val="76923C"/>
      <w:sz w:val="20"/>
      <w:szCs w:val="20"/>
    </w:rPr>
  </w:style>
  <w:style w:type="character" w:customStyle="1" w:styleId="en-textChar">
    <w:name w:val="en-text Char"/>
    <w:link w:val="en-text"/>
    <w:locked/>
    <w:rsid w:val="00DB04D8"/>
    <w:rPr>
      <w:rFonts w:cs="Arial"/>
      <w:color w:val="4A442A"/>
      <w:sz w:val="20"/>
      <w:szCs w:val="20"/>
    </w:rPr>
  </w:style>
  <w:style w:type="paragraph" w:customStyle="1" w:styleId="en-bold">
    <w:name w:val="en-bold"/>
    <w:basedOn w:val="Normal"/>
    <w:link w:val="en-boldChar"/>
    <w:rsid w:val="00DB04D8"/>
    <w:rPr>
      <w:b/>
      <w:color w:val="4A442A"/>
      <w:sz w:val="20"/>
      <w:szCs w:val="20"/>
    </w:rPr>
  </w:style>
  <w:style w:type="character" w:customStyle="1" w:styleId="en-subheadChar">
    <w:name w:val="en-subhead Char"/>
    <w:link w:val="en-subhead"/>
    <w:locked/>
    <w:rsid w:val="00DB04D8"/>
    <w:rPr>
      <w:rFonts w:cs="Arial"/>
      <w:b/>
      <w:color w:val="76923C"/>
      <w:sz w:val="20"/>
      <w:szCs w:val="20"/>
    </w:rPr>
  </w:style>
  <w:style w:type="paragraph" w:customStyle="1" w:styleId="en-textbold">
    <w:name w:val="en-textbold"/>
    <w:basedOn w:val="en-bold"/>
    <w:link w:val="en-textboldChar"/>
    <w:qFormat/>
    <w:rsid w:val="00DB04D8"/>
  </w:style>
  <w:style w:type="character" w:customStyle="1" w:styleId="en-boldChar">
    <w:name w:val="en-bold Char"/>
    <w:link w:val="en-bold"/>
    <w:locked/>
    <w:rsid w:val="00DB04D8"/>
    <w:rPr>
      <w:rFonts w:cs="Arial"/>
      <w:b/>
      <w:color w:val="4A442A"/>
      <w:sz w:val="20"/>
      <w:szCs w:val="20"/>
    </w:rPr>
  </w:style>
  <w:style w:type="paragraph" w:customStyle="1" w:styleId="en-bullets">
    <w:name w:val="en-bullets"/>
    <w:basedOn w:val="Normal"/>
    <w:link w:val="en-bulletsChar"/>
    <w:qFormat/>
    <w:rsid w:val="00DB04D8"/>
    <w:pPr>
      <w:numPr>
        <w:numId w:val="1"/>
      </w:numPr>
      <w:spacing w:after="120" w:line="240" w:lineRule="auto"/>
    </w:pPr>
    <w:rPr>
      <w:color w:val="31849B"/>
      <w:sz w:val="20"/>
      <w:szCs w:val="20"/>
    </w:rPr>
  </w:style>
  <w:style w:type="character" w:customStyle="1" w:styleId="en-textboldChar">
    <w:name w:val="en-textbold Char"/>
    <w:basedOn w:val="en-boldChar"/>
    <w:link w:val="en-textbold"/>
    <w:locked/>
    <w:rsid w:val="00DB04D8"/>
    <w:rPr>
      <w:rFonts w:cs="Arial"/>
      <w:b/>
      <w:color w:val="4A442A"/>
      <w:sz w:val="20"/>
      <w:szCs w:val="20"/>
    </w:rPr>
  </w:style>
  <w:style w:type="character" w:customStyle="1" w:styleId="en-bulletsChar">
    <w:name w:val="en-bullets Char"/>
    <w:link w:val="en-bullets"/>
    <w:locked/>
    <w:rsid w:val="00DB04D8"/>
    <w:rPr>
      <w:rFonts w:cs="Times New Roman"/>
      <w:color w:val="31849B"/>
    </w:rPr>
  </w:style>
  <w:style w:type="paragraph" w:customStyle="1" w:styleId="en-title">
    <w:name w:val="en-title"/>
    <w:basedOn w:val="en-header"/>
    <w:link w:val="en-titleChar"/>
    <w:qFormat/>
    <w:rsid w:val="007C43B1"/>
    <w:rPr>
      <w:smallCaps/>
      <w:color w:val="4A442A"/>
    </w:rPr>
  </w:style>
  <w:style w:type="character" w:customStyle="1" w:styleId="en-titleChar">
    <w:name w:val="en-title Char"/>
    <w:link w:val="en-title"/>
    <w:locked/>
    <w:rsid w:val="007C43B1"/>
    <w:rPr>
      <w:rFonts w:cs="Arial"/>
      <w:b/>
      <w:smallCaps/>
      <w:color w:val="4A442A"/>
      <w:sz w:val="20"/>
      <w:szCs w:val="20"/>
    </w:rPr>
  </w:style>
  <w:style w:type="table" w:styleId="TableGrid">
    <w:name w:val="Table Grid"/>
    <w:basedOn w:val="TableNormal"/>
    <w:uiPriority w:val="59"/>
    <w:rsid w:val="007A4C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95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E9795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9795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9795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9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9795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E97952"/>
    <w:rPr>
      <w:rFonts w:cs="Times New Roman"/>
    </w:rPr>
  </w:style>
  <w:style w:type="character" w:customStyle="1" w:styleId="apple-converted-space">
    <w:name w:val="apple-converted-space"/>
    <w:rsid w:val="00E97952"/>
    <w:rPr>
      <w:rFonts w:cs="Times New Roman"/>
    </w:rPr>
  </w:style>
  <w:style w:type="paragraph" w:customStyle="1" w:styleId="en-header">
    <w:name w:val="en-header"/>
    <w:basedOn w:val="Normal"/>
    <w:link w:val="en-headerChar"/>
    <w:qFormat/>
    <w:rsid w:val="00DB04D8"/>
    <w:rPr>
      <w:b/>
      <w:color w:val="31849B"/>
      <w:sz w:val="20"/>
      <w:szCs w:val="20"/>
    </w:rPr>
  </w:style>
  <w:style w:type="paragraph" w:customStyle="1" w:styleId="en-text">
    <w:name w:val="en-text"/>
    <w:basedOn w:val="Normal"/>
    <w:link w:val="en-textChar"/>
    <w:qFormat/>
    <w:rsid w:val="00DB04D8"/>
    <w:rPr>
      <w:color w:val="4A442A"/>
      <w:sz w:val="20"/>
      <w:szCs w:val="20"/>
    </w:rPr>
  </w:style>
  <w:style w:type="character" w:customStyle="1" w:styleId="en-headerChar">
    <w:name w:val="en-header Char"/>
    <w:link w:val="en-header"/>
    <w:locked/>
    <w:rsid w:val="00DB04D8"/>
    <w:rPr>
      <w:rFonts w:cs="Arial"/>
      <w:b/>
      <w:color w:val="31849B"/>
      <w:sz w:val="20"/>
      <w:szCs w:val="20"/>
    </w:rPr>
  </w:style>
  <w:style w:type="paragraph" w:customStyle="1" w:styleId="en-subhead">
    <w:name w:val="en-subhead"/>
    <w:basedOn w:val="Normal"/>
    <w:link w:val="en-subheadChar"/>
    <w:qFormat/>
    <w:rsid w:val="00DB04D8"/>
    <w:rPr>
      <w:b/>
      <w:color w:val="76923C"/>
      <w:sz w:val="20"/>
      <w:szCs w:val="20"/>
    </w:rPr>
  </w:style>
  <w:style w:type="character" w:customStyle="1" w:styleId="en-textChar">
    <w:name w:val="en-text Char"/>
    <w:link w:val="en-text"/>
    <w:locked/>
    <w:rsid w:val="00DB04D8"/>
    <w:rPr>
      <w:rFonts w:cs="Arial"/>
      <w:color w:val="4A442A"/>
      <w:sz w:val="20"/>
      <w:szCs w:val="20"/>
    </w:rPr>
  </w:style>
  <w:style w:type="paragraph" w:customStyle="1" w:styleId="en-bold">
    <w:name w:val="en-bold"/>
    <w:basedOn w:val="Normal"/>
    <w:link w:val="en-boldChar"/>
    <w:rsid w:val="00DB04D8"/>
    <w:rPr>
      <w:b/>
      <w:color w:val="4A442A"/>
      <w:sz w:val="20"/>
      <w:szCs w:val="20"/>
    </w:rPr>
  </w:style>
  <w:style w:type="character" w:customStyle="1" w:styleId="en-subheadChar">
    <w:name w:val="en-subhead Char"/>
    <w:link w:val="en-subhead"/>
    <w:locked/>
    <w:rsid w:val="00DB04D8"/>
    <w:rPr>
      <w:rFonts w:cs="Arial"/>
      <w:b/>
      <w:color w:val="76923C"/>
      <w:sz w:val="20"/>
      <w:szCs w:val="20"/>
    </w:rPr>
  </w:style>
  <w:style w:type="paragraph" w:customStyle="1" w:styleId="en-textbold">
    <w:name w:val="en-textbold"/>
    <w:basedOn w:val="en-bold"/>
    <w:link w:val="en-textboldChar"/>
    <w:qFormat/>
    <w:rsid w:val="00DB04D8"/>
  </w:style>
  <w:style w:type="character" w:customStyle="1" w:styleId="en-boldChar">
    <w:name w:val="en-bold Char"/>
    <w:link w:val="en-bold"/>
    <w:locked/>
    <w:rsid w:val="00DB04D8"/>
    <w:rPr>
      <w:rFonts w:cs="Arial"/>
      <w:b/>
      <w:color w:val="4A442A"/>
      <w:sz w:val="20"/>
      <w:szCs w:val="20"/>
    </w:rPr>
  </w:style>
  <w:style w:type="paragraph" w:customStyle="1" w:styleId="en-bullets">
    <w:name w:val="en-bullets"/>
    <w:basedOn w:val="Normal"/>
    <w:link w:val="en-bulletsChar"/>
    <w:qFormat/>
    <w:rsid w:val="00DB04D8"/>
    <w:pPr>
      <w:numPr>
        <w:numId w:val="1"/>
      </w:numPr>
      <w:spacing w:after="120" w:line="240" w:lineRule="auto"/>
    </w:pPr>
    <w:rPr>
      <w:color w:val="31849B"/>
      <w:sz w:val="20"/>
      <w:szCs w:val="20"/>
    </w:rPr>
  </w:style>
  <w:style w:type="character" w:customStyle="1" w:styleId="en-textboldChar">
    <w:name w:val="en-textbold Char"/>
    <w:basedOn w:val="en-boldChar"/>
    <w:link w:val="en-textbold"/>
    <w:locked/>
    <w:rsid w:val="00DB04D8"/>
    <w:rPr>
      <w:rFonts w:cs="Arial"/>
      <w:b/>
      <w:color w:val="4A442A"/>
      <w:sz w:val="20"/>
      <w:szCs w:val="20"/>
    </w:rPr>
  </w:style>
  <w:style w:type="character" w:customStyle="1" w:styleId="en-bulletsChar">
    <w:name w:val="en-bullets Char"/>
    <w:link w:val="en-bullets"/>
    <w:locked/>
    <w:rsid w:val="00DB04D8"/>
    <w:rPr>
      <w:rFonts w:cs="Times New Roman"/>
      <w:color w:val="31849B"/>
    </w:rPr>
  </w:style>
  <w:style w:type="paragraph" w:customStyle="1" w:styleId="en-title">
    <w:name w:val="en-title"/>
    <w:basedOn w:val="en-header"/>
    <w:link w:val="en-titleChar"/>
    <w:qFormat/>
    <w:rsid w:val="007C43B1"/>
    <w:rPr>
      <w:smallCaps/>
      <w:color w:val="4A442A"/>
    </w:rPr>
  </w:style>
  <w:style w:type="character" w:customStyle="1" w:styleId="en-titleChar">
    <w:name w:val="en-title Char"/>
    <w:link w:val="en-title"/>
    <w:locked/>
    <w:rsid w:val="007C43B1"/>
    <w:rPr>
      <w:rFonts w:cs="Arial"/>
      <w:b/>
      <w:smallCaps/>
      <w:color w:val="4A442A"/>
      <w:sz w:val="20"/>
      <w:szCs w:val="20"/>
    </w:rPr>
  </w:style>
  <w:style w:type="table" w:styleId="TableGrid">
    <w:name w:val="Table Grid"/>
    <w:basedOn w:val="TableNormal"/>
    <w:uiPriority w:val="59"/>
    <w:rsid w:val="007A4C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multimedia-PC\Documents\Downloads\DM-Worksheet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99767-6269-4942-B4FD-F1A0E746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\Users\Kaitlin.multimedia-PC\Documents\Downloads\DM-Worksheet-Template (1).dot</Template>
  <TotalTime>0</TotalTime>
  <Pages>1</Pages>
  <Words>23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 – Malware</vt:lpstr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 – Malware</dc:title>
  <dc:creator>Kaitlin</dc:creator>
  <cp:lastModifiedBy>Brooke Ayers</cp:lastModifiedBy>
  <cp:revision>2</cp:revision>
  <cp:lastPrinted>2010-02-23T21:27:00Z</cp:lastPrinted>
  <dcterms:created xsi:type="dcterms:W3CDTF">2015-03-09T01:19:00Z</dcterms:created>
  <dcterms:modified xsi:type="dcterms:W3CDTF">2015-03-09T01:19:00Z</dcterms:modified>
</cp:coreProperties>
</file>